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Ich klopfe an deine Tür, ich klopfe an dein Herz,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um ein gutes Bett, um ein gutes Feuer,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warum mich zurückstoßen?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Öffne mir, Bruder!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Öffne mir, Schwester!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Warum mich fragen,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ob ich aus Afrika bin, ob ich aus Amerika bin,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ob ich aus Asien bin, ob ich aus Europa bin?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Öffne mir, Bruder?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Öffne mir, Schwester!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Öffne mir deine Tür, öffne mir dein Herz,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denn ich bin ein Mensch,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der Mensch aller Zeiten,</w:t>
      </w:r>
    </w:p>
    <w:p w:rsidR="00C148DA" w:rsidRPr="00C148DA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der Mensch aller Länder,</w:t>
      </w:r>
    </w:p>
    <w:p w:rsidR="00A21AA2" w:rsidRDefault="00C148DA" w:rsidP="00C148DA">
      <w:pPr>
        <w:jc w:val="center"/>
        <w:rPr>
          <w:rFonts w:ascii="Centaur" w:hAnsi="Centaur"/>
          <w:sz w:val="44"/>
        </w:rPr>
      </w:pPr>
      <w:r w:rsidRPr="00C148DA">
        <w:rPr>
          <w:rFonts w:ascii="Centaur" w:hAnsi="Centaur"/>
          <w:sz w:val="44"/>
        </w:rPr>
        <w:t>der Mensch, der dir gleicht.</w:t>
      </w: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  <w:bookmarkStart w:id="0" w:name="_GoBack"/>
      <w:bookmarkEnd w:id="0"/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Default="00C148DA" w:rsidP="00C148DA">
      <w:pPr>
        <w:jc w:val="center"/>
        <w:rPr>
          <w:rFonts w:ascii="Centaur" w:hAnsi="Centaur"/>
          <w:sz w:val="44"/>
        </w:rPr>
      </w:pPr>
    </w:p>
    <w:p w:rsidR="00C148DA" w:rsidRPr="00C148DA" w:rsidRDefault="00C148DA" w:rsidP="00C148DA">
      <w:pPr>
        <w:jc w:val="right"/>
        <w:rPr>
          <w:rFonts w:ascii="Centaur" w:hAnsi="Centaur"/>
          <w:sz w:val="20"/>
        </w:rPr>
      </w:pPr>
      <w:r>
        <w:rPr>
          <w:rFonts w:ascii="Centaur" w:hAnsi="Centaur"/>
          <w:sz w:val="20"/>
        </w:rPr>
        <w:t>Quelle: missio-Magazin (Heft 2/2016)</w:t>
      </w:r>
    </w:p>
    <w:sectPr w:rsidR="00C148DA" w:rsidRPr="00C14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DA"/>
    <w:rsid w:val="00A21AA2"/>
    <w:rsid w:val="00C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8D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8D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Joerges Katharina</dc:creator>
  <cp:lastModifiedBy>Joerges Katharina</cp:lastModifiedBy>
  <cp:revision>1</cp:revision>
  <dcterms:created xsi:type="dcterms:W3CDTF">2016-03-07T09:38:00Z</dcterms:created>
  <dcterms:modified xsi:type="dcterms:W3CDTF">2016-03-07T09:39:00Z</dcterms:modified>
</cp:coreProperties>
</file>